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75" w:rsidRPr="00170269" w:rsidRDefault="003E5C75" w:rsidP="00EA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269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855BB4" w:rsidRPr="00EA0AB7" w:rsidRDefault="003E5C75" w:rsidP="004B088F">
      <w:pPr>
        <w:pStyle w:val="ConsPlusNormal"/>
        <w:jc w:val="center"/>
        <w:rPr>
          <w:sz w:val="28"/>
          <w:szCs w:val="28"/>
        </w:rPr>
      </w:pPr>
      <w:r w:rsidRPr="00170269">
        <w:rPr>
          <w:rFonts w:eastAsia="Calibri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</w:t>
      </w:r>
      <w:r w:rsidR="00170269">
        <w:rPr>
          <w:rFonts w:eastAsia="Calibri"/>
          <w:b/>
          <w:sz w:val="28"/>
          <w:szCs w:val="28"/>
        </w:rPr>
        <w:t>з</w:t>
      </w:r>
      <w:r w:rsidR="004B088F" w:rsidRPr="00170269">
        <w:rPr>
          <w:rFonts w:eastAsia="Calibri"/>
          <w:b/>
          <w:sz w:val="28"/>
          <w:szCs w:val="28"/>
        </w:rPr>
        <w:t>акона Удмуртской Республики</w:t>
      </w:r>
      <w:r w:rsidR="00170269">
        <w:rPr>
          <w:rFonts w:eastAsia="Calibri"/>
          <w:b/>
          <w:sz w:val="28"/>
          <w:szCs w:val="28"/>
        </w:rPr>
        <w:br/>
      </w:r>
      <w:r w:rsidR="004B088F" w:rsidRPr="00170269">
        <w:rPr>
          <w:rFonts w:eastAsia="Calibri"/>
          <w:b/>
          <w:sz w:val="28"/>
          <w:szCs w:val="28"/>
        </w:rPr>
        <w:t xml:space="preserve"> «</w:t>
      </w:r>
      <w:r w:rsidR="00A9020B" w:rsidRPr="00170269">
        <w:rPr>
          <w:b/>
          <w:sz w:val="28"/>
          <w:szCs w:val="28"/>
        </w:rPr>
        <w:t>О внесении изменений в статьи 2 и 2.1 Закона Удмуртской Республики «О размещении нестационарных торговых объектов на территории Удмуртской Республики</w:t>
      </w:r>
      <w:r w:rsidR="004B088F">
        <w:rPr>
          <w:sz w:val="28"/>
          <w:szCs w:val="28"/>
        </w:rPr>
        <w:t>»</w:t>
      </w:r>
    </w:p>
    <w:p w:rsidR="003E5C75" w:rsidRPr="00EA0AB7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EA0AB7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73" w:rsidRPr="00170269" w:rsidRDefault="003E5C75" w:rsidP="001702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73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</w:t>
      </w:r>
      <w:r w:rsidR="00170269">
        <w:rPr>
          <w:rFonts w:ascii="Times New Roman" w:eastAsia="Calibri" w:hAnsi="Times New Roman" w:cs="Times New Roman"/>
          <w:sz w:val="28"/>
          <w:szCs w:val="28"/>
        </w:rPr>
        <w:t>з</w:t>
      </w:r>
      <w:r w:rsidRPr="00A45C73">
        <w:rPr>
          <w:rFonts w:ascii="Times New Roman" w:eastAsia="Calibri" w:hAnsi="Times New Roman" w:cs="Times New Roman"/>
          <w:sz w:val="28"/>
          <w:szCs w:val="28"/>
        </w:rPr>
        <w:t xml:space="preserve">акона Удмуртской Республики </w:t>
      </w:r>
      <w:r w:rsidR="00170269" w:rsidRPr="001702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026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170269" w:rsidRPr="00170269">
        <w:rPr>
          <w:rFonts w:ascii="Times New Roman" w:eastAsia="Times New Roman" w:hAnsi="Times New Roman" w:cs="Times New Roman"/>
          <w:sz w:val="28"/>
          <w:szCs w:val="28"/>
        </w:rPr>
        <w:t>статьи 2 и 2.1 Закона Удмуртской Республики «О размещении нестационарных торговых объектов на территории Удмуртской Республики»</w:t>
      </w:r>
      <w:r w:rsidR="00EA0AB7" w:rsidRPr="00A45C73">
        <w:rPr>
          <w:rFonts w:ascii="Times New Roman" w:hAnsi="Times New Roman" w:cs="Times New Roman"/>
          <w:sz w:val="28"/>
          <w:szCs w:val="28"/>
        </w:rPr>
        <w:t xml:space="preserve"> </w:t>
      </w:r>
      <w:r w:rsidR="00325F03" w:rsidRPr="00A45C73">
        <w:rPr>
          <w:rFonts w:ascii="Times New Roman" w:hAnsi="Times New Roman" w:cs="Times New Roman"/>
          <w:sz w:val="28"/>
          <w:szCs w:val="28"/>
        </w:rPr>
        <w:t xml:space="preserve">не </w:t>
      </w:r>
      <w:r w:rsidRPr="00A45C73">
        <w:rPr>
          <w:rFonts w:ascii="Times New Roman" w:eastAsia="Calibri" w:hAnsi="Times New Roman" w:cs="Times New Roman"/>
          <w:sz w:val="28"/>
          <w:szCs w:val="28"/>
        </w:rPr>
        <w:t xml:space="preserve">потребует </w:t>
      </w:r>
      <w:r w:rsidR="00A45C73" w:rsidRPr="00A45C73">
        <w:rPr>
          <w:rFonts w:ascii="Times New Roman" w:hAnsi="Times New Roman" w:cs="Times New Roman"/>
          <w:snapToGrid w:val="0"/>
          <w:sz w:val="28"/>
          <w:szCs w:val="28"/>
        </w:rPr>
        <w:t xml:space="preserve">отмены, внесения изменений или дополнений в </w:t>
      </w:r>
      <w:r w:rsidR="00A45C73" w:rsidRPr="00A45C73">
        <w:rPr>
          <w:rFonts w:ascii="Times New Roman" w:hAnsi="Times New Roman" w:cs="Times New Roman"/>
          <w:sz w:val="28"/>
          <w:szCs w:val="28"/>
        </w:rPr>
        <w:t>законы Удмуртской Республики и иные нормативные правовые акты Удмуртской Республики</w:t>
      </w:r>
      <w:r w:rsidR="00A45C73" w:rsidRPr="00A45C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043" w:rsidRDefault="00916043" w:rsidP="00A45C73">
      <w:pPr>
        <w:pStyle w:val="ConsPlusNormal"/>
        <w:ind w:firstLine="709"/>
        <w:jc w:val="both"/>
        <w:rPr>
          <w:rFonts w:eastAsia="Calibri"/>
          <w:sz w:val="28"/>
          <w:szCs w:val="28"/>
        </w:rPr>
      </w:pPr>
    </w:p>
    <w:p w:rsidR="00916043" w:rsidRDefault="00916043" w:rsidP="00916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269" w:rsidRDefault="00170269" w:rsidP="0017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промышленности и торговли</w:t>
      </w:r>
    </w:p>
    <w:p w:rsidR="00170269" w:rsidRPr="00855BB4" w:rsidRDefault="00170269" w:rsidP="0017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Лашкарев</w:t>
      </w:r>
      <w:proofErr w:type="spellEnd"/>
    </w:p>
    <w:p w:rsidR="00916043" w:rsidRPr="00EA0AB7" w:rsidRDefault="00916043" w:rsidP="00EA0AB7">
      <w:pPr>
        <w:pStyle w:val="ConsPlusNormal"/>
        <w:ind w:firstLine="709"/>
        <w:jc w:val="both"/>
        <w:rPr>
          <w:rFonts w:eastAsia="Calibri"/>
          <w:sz w:val="28"/>
          <w:szCs w:val="28"/>
        </w:rPr>
      </w:pPr>
    </w:p>
    <w:p w:rsidR="003E5C75" w:rsidRPr="00EA0AB7" w:rsidRDefault="003E5C75" w:rsidP="00170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EA0AB7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9020B" w:rsidRPr="003E5C75" w:rsidRDefault="00A9020B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F6214" w:rsidRDefault="004F6214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F6214" w:rsidRDefault="004F6214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F6214" w:rsidRPr="003E5C75" w:rsidRDefault="004F6214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4F6214" w:rsidRPr="003E5C75" w:rsidSect="0075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B"/>
    <w:rsid w:val="00032FBB"/>
    <w:rsid w:val="00035C11"/>
    <w:rsid w:val="00065DB6"/>
    <w:rsid w:val="000804DE"/>
    <w:rsid w:val="00081563"/>
    <w:rsid w:val="0009216A"/>
    <w:rsid w:val="000C1634"/>
    <w:rsid w:val="000D74D3"/>
    <w:rsid w:val="00142A42"/>
    <w:rsid w:val="00170269"/>
    <w:rsid w:val="001B7BC7"/>
    <w:rsid w:val="00222122"/>
    <w:rsid w:val="002505CB"/>
    <w:rsid w:val="002650A9"/>
    <w:rsid w:val="002C000F"/>
    <w:rsid w:val="002F05D4"/>
    <w:rsid w:val="00325F03"/>
    <w:rsid w:val="00334141"/>
    <w:rsid w:val="00334898"/>
    <w:rsid w:val="00336CA5"/>
    <w:rsid w:val="003641C4"/>
    <w:rsid w:val="003857F3"/>
    <w:rsid w:val="003B0AB1"/>
    <w:rsid w:val="003C0D67"/>
    <w:rsid w:val="003C38A0"/>
    <w:rsid w:val="003E5C75"/>
    <w:rsid w:val="003E6159"/>
    <w:rsid w:val="00415EFB"/>
    <w:rsid w:val="004B088F"/>
    <w:rsid w:val="004F6214"/>
    <w:rsid w:val="00505DB8"/>
    <w:rsid w:val="00534863"/>
    <w:rsid w:val="00536FC1"/>
    <w:rsid w:val="00551611"/>
    <w:rsid w:val="00563031"/>
    <w:rsid w:val="00565A07"/>
    <w:rsid w:val="005F2AF4"/>
    <w:rsid w:val="005F5BD2"/>
    <w:rsid w:val="006425D7"/>
    <w:rsid w:val="00653FC3"/>
    <w:rsid w:val="007263FB"/>
    <w:rsid w:val="007328BE"/>
    <w:rsid w:val="0075355B"/>
    <w:rsid w:val="0082238C"/>
    <w:rsid w:val="00853386"/>
    <w:rsid w:val="00855BB4"/>
    <w:rsid w:val="008565C9"/>
    <w:rsid w:val="008743C3"/>
    <w:rsid w:val="008C6329"/>
    <w:rsid w:val="008E6E20"/>
    <w:rsid w:val="008F1D3E"/>
    <w:rsid w:val="00902EEE"/>
    <w:rsid w:val="0090588B"/>
    <w:rsid w:val="00916043"/>
    <w:rsid w:val="0094545C"/>
    <w:rsid w:val="009C3399"/>
    <w:rsid w:val="009F4A95"/>
    <w:rsid w:val="00A032E6"/>
    <w:rsid w:val="00A07750"/>
    <w:rsid w:val="00A07CA8"/>
    <w:rsid w:val="00A137BF"/>
    <w:rsid w:val="00A45C73"/>
    <w:rsid w:val="00A71787"/>
    <w:rsid w:val="00A85BB0"/>
    <w:rsid w:val="00A9020B"/>
    <w:rsid w:val="00A9147C"/>
    <w:rsid w:val="00A92565"/>
    <w:rsid w:val="00AA42EC"/>
    <w:rsid w:val="00AD6F8A"/>
    <w:rsid w:val="00B4564D"/>
    <w:rsid w:val="00B81570"/>
    <w:rsid w:val="00BB3AE9"/>
    <w:rsid w:val="00BF4D2E"/>
    <w:rsid w:val="00C12BCB"/>
    <w:rsid w:val="00C1345A"/>
    <w:rsid w:val="00C272E2"/>
    <w:rsid w:val="00C358F4"/>
    <w:rsid w:val="00C66B11"/>
    <w:rsid w:val="00CF3167"/>
    <w:rsid w:val="00D33E5A"/>
    <w:rsid w:val="00D41DCF"/>
    <w:rsid w:val="00D63F04"/>
    <w:rsid w:val="00DA120F"/>
    <w:rsid w:val="00DB5810"/>
    <w:rsid w:val="00DD39D3"/>
    <w:rsid w:val="00DF4D06"/>
    <w:rsid w:val="00E419C1"/>
    <w:rsid w:val="00E47467"/>
    <w:rsid w:val="00E47D45"/>
    <w:rsid w:val="00EA0AB7"/>
    <w:rsid w:val="00EC6710"/>
    <w:rsid w:val="00ED1852"/>
    <w:rsid w:val="00ED2F34"/>
    <w:rsid w:val="00EE3370"/>
    <w:rsid w:val="00EF6357"/>
    <w:rsid w:val="00F13027"/>
    <w:rsid w:val="00F13EDA"/>
    <w:rsid w:val="00F31F90"/>
    <w:rsid w:val="00F64FE8"/>
    <w:rsid w:val="00F812D8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  <w:style w:type="paragraph" w:styleId="a5">
    <w:name w:val="Balloon Text"/>
    <w:basedOn w:val="a"/>
    <w:link w:val="a6"/>
    <w:uiPriority w:val="99"/>
    <w:semiHidden/>
    <w:unhideWhenUsed/>
    <w:rsid w:val="00D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  <w:style w:type="paragraph" w:styleId="a5">
    <w:name w:val="Balloon Text"/>
    <w:basedOn w:val="a"/>
    <w:link w:val="a6"/>
    <w:uiPriority w:val="99"/>
    <w:semiHidden/>
    <w:unhideWhenUsed/>
    <w:rsid w:val="00D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ECC2-9F26-4D3F-AC06-285D563C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Volkova</cp:lastModifiedBy>
  <cp:revision>3</cp:revision>
  <cp:lastPrinted>2021-03-23T07:51:00Z</cp:lastPrinted>
  <dcterms:created xsi:type="dcterms:W3CDTF">2021-06-01T09:23:00Z</dcterms:created>
  <dcterms:modified xsi:type="dcterms:W3CDTF">2021-06-01T09:23:00Z</dcterms:modified>
</cp:coreProperties>
</file>